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20E" w:rsidRDefault="00346CDE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456405</wp:posOffset>
            </wp:positionH>
            <wp:positionV relativeFrom="paragraph">
              <wp:posOffset>-1856579</wp:posOffset>
            </wp:positionV>
            <wp:extent cx="5477516" cy="7382830"/>
            <wp:effectExtent l="971550" t="0" r="961384" b="0"/>
            <wp:wrapNone/>
            <wp:docPr id="2" name="Picture 2" descr="C:\Documents and Settings\psteele\Desktop\Spaulding - Phases of the M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steele\Desktop\Spaulding - Phases of the Moo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477516" cy="738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B620E" w:rsidSect="006B62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46CDE"/>
    <w:rsid w:val="00346CDE"/>
    <w:rsid w:val="006B6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2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Granite School District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psteele</dc:creator>
  <cp:keywords/>
  <dc:description/>
  <cp:lastModifiedBy>psteele</cp:lastModifiedBy>
  <cp:revision>1</cp:revision>
  <dcterms:created xsi:type="dcterms:W3CDTF">2011-03-21T18:58:00Z</dcterms:created>
  <dcterms:modified xsi:type="dcterms:W3CDTF">2011-03-21T19:00:00Z</dcterms:modified>
</cp:coreProperties>
</file>